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29"/>
        <w:gridCol w:w="4574"/>
        <w:gridCol w:w="1795"/>
        <w:gridCol w:w="3312"/>
      </w:tblGrid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48" w:dyaOrig="460">
                <v:rect xmlns:o="urn:schemas-microsoft-com:office:office" xmlns:v="urn:schemas-microsoft-com:vml" id="rectole0000000000" style="width:37.400000pt;height:23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Labor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Monday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September 7,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91" w:dyaOrig="460">
                <v:rect xmlns:o="urn:schemas-microsoft-com:office:office" xmlns:v="urn:schemas-microsoft-com:vml" id="rectole0000000001" style="width:34.550000pt;height:23.0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Professional Development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October 9,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61" w:dyaOrig="555">
                <v:rect xmlns:o="urn:schemas-microsoft-com:office:office" xmlns:v="urn:schemas-microsoft-com:vml" id="rectole0000000002" style="width:28.050000pt;height:27.7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Columbus/Indigenous Peoples’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Monday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October 12,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08" w:dyaOrig="388">
                <v:rect xmlns:o="urn:schemas-microsoft-com:office:office" xmlns:v="urn:schemas-microsoft-com:vml" id="rectole0000000003" style="width:35.400000pt;height:19.4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Veteran’s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Wednesday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November 11,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40" w:dyaOrig="547">
                <v:rect xmlns:o="urn:schemas-microsoft-com:office:office" xmlns:v="urn:schemas-microsoft-com:vml" id="rectole0000000004" style="width:27.000000pt;height:27.350000pt" o:preferrelative="t" o:ole="">
                  <o:lock v:ext="edit"/>
                  <v:imagedata xmlns:r="http://schemas.openxmlformats.org/officeDocument/2006/relationships" r:id="docRId9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Thanksgiving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Thursday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November 26,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33" w:dyaOrig="532">
                <v:rect xmlns:o="urn:schemas-microsoft-com:office:office" xmlns:v="urn:schemas-microsoft-com:vml" id="rectole0000000005" style="width:26.650000pt;height:26.600000pt" o:preferrelative="t" o:ole="">
                  <o:lock v:ext="edit"/>
                  <v:imagedata xmlns:r="http://schemas.openxmlformats.org/officeDocument/2006/relationships" r:id="docRId11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Day after Thanksgiving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November 27,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47" w:dyaOrig="469">
                <v:rect xmlns:o="urn:schemas-microsoft-com:office:office" xmlns:v="urn:schemas-microsoft-com:vml" id="rectole0000000006" style="width:27.350000pt;height:23.450000pt" o:preferrelative="t" o:ole="">
                  <o:lock v:ext="edit"/>
                  <v:imagedata xmlns:r="http://schemas.openxmlformats.org/officeDocument/2006/relationships" r:id="docRId13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Break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Thursday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December 24,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3" w:dyaOrig="456">
                <v:rect xmlns:o="urn:schemas-microsoft-com:office:office" xmlns:v="urn:schemas-microsoft-com:vml" id="rectole0000000007" style="width:25.650000pt;height:22.800000pt" o:preferrelative="t" o:ole="">
                  <o:lock v:ext="edit"/>
                  <v:imagedata xmlns:r="http://schemas.openxmlformats.org/officeDocument/2006/relationships" r:id="docRId15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Christmas Break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December 25, 2026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89" w:dyaOrig="561">
                <v:rect xmlns:o="urn:schemas-microsoft-com:office:office" xmlns:v="urn:schemas-microsoft-com:vml" id="rectole0000000008" style="width:29.450000pt;height:28.050000pt" o:preferrelative="t" o:ole="">
                  <o:lock v:ext="edit"/>
                  <v:imagedata xmlns:r="http://schemas.openxmlformats.org/officeDocument/2006/relationships" r:id="docRId17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New Year’s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January 1,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64" w:dyaOrig="460">
                <v:rect xmlns:o="urn:schemas-microsoft-com:office:office" xmlns:v="urn:schemas-microsoft-com:vml" id="rectole0000000009" style="width:43.200000pt;height:23.000000pt" o:preferrelative="t" o:ole="">
                  <o:lock v:ext="edit"/>
                  <v:imagedata xmlns:r="http://schemas.openxmlformats.org/officeDocument/2006/relationships" r:id="docRId19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Civil Rights / MLK Jr.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Monday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January 18,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90" w:dyaOrig="532">
                <v:rect xmlns:o="urn:schemas-microsoft-com:office:office" xmlns:v="urn:schemas-microsoft-com:vml" id="rectole0000000010" style="width:29.500000pt;height:26.600000pt" o:preferrelative="t" o:ole="">
                  <o:lock v:ext="edit"/>
                  <v:imagedata xmlns:r="http://schemas.openxmlformats.org/officeDocument/2006/relationships" r:id="docRId21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Teacher Workshop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March 19,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21" w:dyaOrig="532">
                <v:rect xmlns:o="urn:schemas-microsoft-com:office:office" xmlns:v="urn:schemas-microsoft-com:vml" id="rectole0000000011" style="width:31.050000pt;height:26.600000pt" o:preferrelative="t" o:ole="">
                  <o:lock v:ext="edit"/>
                  <v:imagedata xmlns:r="http://schemas.openxmlformats.org/officeDocument/2006/relationships" r:id="docRId23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United Way Day of Caring Volunteer Event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Varies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May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691" w:dyaOrig="547">
                <v:rect xmlns:o="urn:schemas-microsoft-com:office:office" xmlns:v="urn:schemas-microsoft-com:vml" id="rectole0000000012" style="width:34.550000pt;height:27.350000pt" o:preferrelative="t" o:ole="">
                  <o:lock v:ext="edit"/>
                  <v:imagedata xmlns:r="http://schemas.openxmlformats.org/officeDocument/2006/relationships" r:id="docRId25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Memorial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Monday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May 31,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47" w:dyaOrig="547">
                <v:rect xmlns:o="urn:schemas-microsoft-com:office:office" xmlns:v="urn:schemas-microsoft-com:vml" id="rectole0000000013" style="width:27.350000pt;height:27.350000pt" o:preferrelative="t" o:ole="">
                  <o:lock v:ext="edit"/>
                  <v:imagedata xmlns:r="http://schemas.openxmlformats.org/officeDocument/2006/relationships" r:id="docRId27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Summer Break: Week of Independence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Monday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July 5,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44" w:dyaOrig="547">
                <v:rect xmlns:o="urn:schemas-microsoft-com:office:office" xmlns:v="urn:schemas-microsoft-com:vml" id="rectole0000000014" style="width:27.200000pt;height:27.350000pt" o:preferrelative="t" o:ole="">
                  <o:lock v:ext="edit"/>
                  <v:imagedata xmlns:r="http://schemas.openxmlformats.org/officeDocument/2006/relationships" r:id="docRId29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Summer Break: Week of Independence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Tuesday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July 6,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75" w:dyaOrig="460">
                <v:rect xmlns:o="urn:schemas-microsoft-com:office:office" xmlns:v="urn:schemas-microsoft-com:vml" id="rectole0000000015" style="width:23.750000pt;height:23.000000pt" o:preferrelative="t" o:ole="">
                  <o:lock v:ext="edit"/>
                  <v:imagedata xmlns:r="http://schemas.openxmlformats.org/officeDocument/2006/relationships" r:id="docRId31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Summer Break: Week of Independence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Wednesday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July 7,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510" w:dyaOrig="504">
                <v:rect xmlns:o="urn:schemas-microsoft-com:office:office" xmlns:v="urn:schemas-microsoft-com:vml" id="rectole0000000016" style="width:25.500000pt;height:25.200000pt" o:preferrelative="t" o:ole="">
                  <o:lock v:ext="edit"/>
                  <v:imagedata xmlns:r="http://schemas.openxmlformats.org/officeDocument/2006/relationships" r:id="docRId33" o:title=""/>
                </v:rect>
      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Summer Break: Week of Independence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Thursday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July 8, 2027</w:t>
            </w:r>
          </w:p>
        </w:tc>
      </w:tr>
      <w:tr>
        <w:trPr>
          <w:trHeight w:val="648" w:hRule="auto"/>
          <w:jc w:val="left"/>
        </w:trPr>
        <w:tc>
          <w:tcPr>
            <w:tcW w:w="1029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26" w:dyaOrig="547">
                <v:rect xmlns:o="urn:schemas-microsoft-com:office:office" xmlns:v="urn:schemas-microsoft-com:vml" id="rectole0000000017" style="width:21.300000pt;height:27.350000pt" o:preferrelative="t" o:ole="">
                  <o:lock v:ext="edit"/>
                  <v:imagedata xmlns:r="http://schemas.openxmlformats.org/officeDocument/2006/relationships" r:id="docRId35" o:title=""/>
                </v:rect>
      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      </w:object>
            </w:r>
          </w:p>
        </w:tc>
        <w:tc>
          <w:tcPr>
            <w:tcW w:w="4574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Summer Break: Week of Independence Day</w:t>
            </w:r>
          </w:p>
        </w:tc>
        <w:tc>
          <w:tcPr>
            <w:tcW w:w="1795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Friday</w:t>
            </w:r>
          </w:p>
        </w:tc>
        <w:tc>
          <w:tcPr>
            <w:tcW w:w="3312" w:type="dxa"/>
            <w:tcBorders>
              <w:top w:val="single" w:color="002060" w:sz="4"/>
              <w:left w:val="single" w:color="002060" w:sz="4"/>
              <w:bottom w:val="single" w:color="002060" w:sz="4"/>
              <w:right w:val="single" w:color="00206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July 9, 2027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embeddings/oleObject17.bin" Id="docRId34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embeddings/oleObject11.bin" Id="docRId22" Type="http://schemas.openxmlformats.org/officeDocument/2006/relationships/oleObject" /><Relationship Target="media/image17.wmf" Id="docRId3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media/image10.wmf" Id="docRId21" Type="http://schemas.openxmlformats.org/officeDocument/2006/relationships/image" /><Relationship Target="media/image14.wmf" Id="docRId29" Type="http://schemas.openxmlformats.org/officeDocument/2006/relationships/image" /><Relationship Target="numbering.xml" Id="docRId36" Type="http://schemas.openxmlformats.org/officeDocument/2006/relationships/numbering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embeddings/oleObject14.bin" Id="docRId28" Type="http://schemas.openxmlformats.org/officeDocument/2006/relationships/oleObject" /><Relationship Target="media/image1.wmf" Id="docRId3" Type="http://schemas.openxmlformats.org/officeDocument/2006/relationships/image" /><Relationship Target="styles.xml" Id="docRId37" Type="http://schemas.openxmlformats.org/officeDocument/2006/relationships/styles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Relationship Target="media/image13.wmf" Id="docRId27" Type="http://schemas.openxmlformats.org/officeDocument/2006/relationships/image" /><Relationship Target="embeddings/oleObject15.bin" Id="docRId30" Type="http://schemas.openxmlformats.org/officeDocument/2006/relationships/oleObject" /><Relationship Target="media/image5.wmf" Id="docRId11" Type="http://schemas.openxmlformats.org/officeDocument/2006/relationships/image" /><Relationship Target="media/image9.wmf" Id="docRId19" Type="http://schemas.openxmlformats.org/officeDocument/2006/relationships/image" /><Relationship Target="embeddings/oleObject13.bin" Id="docRId26" Type="http://schemas.openxmlformats.org/officeDocument/2006/relationships/oleObject" /><Relationship Target="media/image15.wmf" Id="docRId31" Type="http://schemas.openxmlformats.org/officeDocument/2006/relationships/image" /><Relationship Target="media/image2.wmf" Id="docRId5" Type="http://schemas.openxmlformats.org/officeDocument/2006/relationships/image" /><Relationship Target="embeddings/oleObject8.bin" Id="docRId16" Type="http://schemas.openxmlformats.org/officeDocument/2006/relationships/oleObject" /><Relationship Target="media/image12.wmf" Id="docRId25" Type="http://schemas.openxmlformats.org/officeDocument/2006/relationships/image" /><Relationship Target="embeddings/oleObject16.bin" Id="docRId32" Type="http://schemas.openxmlformats.org/officeDocument/2006/relationships/oleObject" /><Relationship Target="embeddings/oleObject2.bin" Id="docRId4" Type="http://schemas.openxmlformats.org/officeDocument/2006/relationships/oleObject" /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16.wmf" Id="docRId33" Type="http://schemas.openxmlformats.org/officeDocument/2006/relationships/image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/Relationships>
</file>